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BA" w:rsidRDefault="00E42DBA" w:rsidP="00E42DB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 ДЕПУТАТОВ</w:t>
      </w:r>
    </w:p>
    <w:p w:rsidR="00E42DBA" w:rsidRDefault="006C5683" w:rsidP="00E42DB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СЕРГИН</w:t>
      </w:r>
      <w:r w:rsidR="00E42DBA">
        <w:rPr>
          <w:sz w:val="28"/>
          <w:szCs w:val="28"/>
        </w:rPr>
        <w:t>СКОГО  СЕЛЬСОВЕТА</w:t>
      </w:r>
      <w:proofErr w:type="gramEnd"/>
    </w:p>
    <w:p w:rsidR="006C5683" w:rsidRDefault="00E42DBA" w:rsidP="00E42DB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КУЙБЫШЕВСКОГО  РАЙОНА</w:t>
      </w:r>
      <w:proofErr w:type="gramEnd"/>
      <w:r>
        <w:rPr>
          <w:sz w:val="28"/>
          <w:szCs w:val="28"/>
        </w:rPr>
        <w:t xml:space="preserve">  </w:t>
      </w:r>
    </w:p>
    <w:p w:rsidR="00E42DBA" w:rsidRDefault="00E42DBA" w:rsidP="00E42DB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НОВОСИБИРСКОЙ  ОБЛАСТИ</w:t>
      </w:r>
      <w:proofErr w:type="gramEnd"/>
    </w:p>
    <w:p w:rsidR="00E42DBA" w:rsidRDefault="00E42DBA" w:rsidP="00E42DBA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E42DBA" w:rsidRDefault="00E42DBA" w:rsidP="00E42DB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42DBA" w:rsidRDefault="006C5683" w:rsidP="00E42DB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сорок</w:t>
      </w:r>
      <w:proofErr w:type="gramEnd"/>
      <w:r w:rsidR="00E42DBA">
        <w:rPr>
          <w:sz w:val="28"/>
          <w:szCs w:val="28"/>
        </w:rPr>
        <w:t xml:space="preserve"> третьей сессии</w:t>
      </w:r>
    </w:p>
    <w:p w:rsidR="00E42DBA" w:rsidRDefault="00E42DBA" w:rsidP="00E42DBA">
      <w:pPr>
        <w:jc w:val="center"/>
        <w:rPr>
          <w:sz w:val="28"/>
          <w:szCs w:val="28"/>
        </w:rPr>
      </w:pPr>
    </w:p>
    <w:p w:rsidR="00E42DBA" w:rsidRDefault="006C5683" w:rsidP="00E42DBA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E42DBA">
        <w:rPr>
          <w:sz w:val="28"/>
          <w:szCs w:val="28"/>
        </w:rPr>
        <w:t xml:space="preserve">.11.2024 г.                                                                                            № </w:t>
      </w:r>
      <w:r>
        <w:rPr>
          <w:sz w:val="28"/>
          <w:szCs w:val="28"/>
        </w:rPr>
        <w:t>5</w:t>
      </w:r>
    </w:p>
    <w:p w:rsidR="00E42DBA" w:rsidRDefault="00E42DBA" w:rsidP="00E42DBA">
      <w:pPr>
        <w:jc w:val="center"/>
        <w:rPr>
          <w:sz w:val="28"/>
          <w:szCs w:val="28"/>
        </w:rPr>
      </w:pPr>
    </w:p>
    <w:p w:rsidR="00E42DBA" w:rsidRDefault="006C5683" w:rsidP="00E42DBA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E42DBA">
        <w:rPr>
          <w:sz w:val="28"/>
          <w:szCs w:val="28"/>
        </w:rPr>
        <w:t xml:space="preserve">. </w:t>
      </w:r>
      <w:r>
        <w:rPr>
          <w:sz w:val="28"/>
          <w:szCs w:val="28"/>
        </w:rPr>
        <w:t>Сергино</w:t>
      </w:r>
    </w:p>
    <w:p w:rsidR="00E42DBA" w:rsidRDefault="00E42DBA" w:rsidP="00E42DBA">
      <w:pPr>
        <w:jc w:val="center"/>
        <w:rPr>
          <w:sz w:val="28"/>
          <w:szCs w:val="28"/>
        </w:rPr>
      </w:pPr>
    </w:p>
    <w:p w:rsidR="00E42DBA" w:rsidRDefault="00E42DBA" w:rsidP="00E42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налоговых ставок, </w:t>
      </w:r>
    </w:p>
    <w:p w:rsidR="00E42DBA" w:rsidRDefault="00E42DBA" w:rsidP="00E42DB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земельного</w:t>
      </w:r>
      <w:proofErr w:type="gramEnd"/>
      <w:r>
        <w:rPr>
          <w:b/>
          <w:sz w:val="28"/>
          <w:szCs w:val="28"/>
        </w:rPr>
        <w:t xml:space="preserve"> налога на территории </w:t>
      </w:r>
      <w:r w:rsidR="006C5683">
        <w:rPr>
          <w:b/>
          <w:sz w:val="28"/>
          <w:szCs w:val="28"/>
        </w:rPr>
        <w:t>Серги</w:t>
      </w:r>
      <w:r>
        <w:rPr>
          <w:b/>
          <w:sz w:val="28"/>
          <w:szCs w:val="28"/>
        </w:rPr>
        <w:t>нского сельсовета</w:t>
      </w:r>
    </w:p>
    <w:p w:rsidR="00E42DBA" w:rsidRDefault="00E42DBA" w:rsidP="00E42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 Новосибирской области</w:t>
      </w:r>
    </w:p>
    <w:p w:rsidR="00E42DBA" w:rsidRDefault="00E42DBA" w:rsidP="00E42DBA">
      <w:pPr>
        <w:jc w:val="center"/>
        <w:rPr>
          <w:sz w:val="28"/>
          <w:szCs w:val="28"/>
        </w:rPr>
      </w:pPr>
    </w:p>
    <w:p w:rsidR="00E42DBA" w:rsidRDefault="00E42DBA" w:rsidP="00E42DBA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12.07.2024 г. № 176–ФЗ «О внесении изменений в часть первую и вторую Налогового кодекса Р</w:t>
      </w:r>
      <w:r w:rsidR="00980C14">
        <w:rPr>
          <w:sz w:val="28"/>
          <w:szCs w:val="28"/>
        </w:rPr>
        <w:t xml:space="preserve">оссийской Федерации, отдельные </w:t>
      </w:r>
      <w:r>
        <w:rPr>
          <w:sz w:val="28"/>
          <w:szCs w:val="28"/>
        </w:rPr>
        <w:t xml:space="preserve">законодательные акты Российской Федерации, </w:t>
      </w:r>
      <w:proofErr w:type="gramStart"/>
      <w:r>
        <w:rPr>
          <w:sz w:val="28"/>
          <w:szCs w:val="28"/>
        </w:rPr>
        <w:t>и  признании</w:t>
      </w:r>
      <w:proofErr w:type="gramEnd"/>
      <w:r>
        <w:rPr>
          <w:sz w:val="28"/>
          <w:szCs w:val="28"/>
        </w:rPr>
        <w:t xml:space="preserve"> утратившими силу отдельных положений законодательных актов Российской Федерации»,  руководствуясь Уставом </w:t>
      </w:r>
      <w:r w:rsidR="006C5683">
        <w:rPr>
          <w:sz w:val="28"/>
          <w:szCs w:val="28"/>
        </w:rPr>
        <w:t>Серги</w:t>
      </w:r>
      <w:r>
        <w:rPr>
          <w:sz w:val="28"/>
          <w:szCs w:val="28"/>
        </w:rPr>
        <w:t xml:space="preserve">нского сельсовета Куйбышевского района Новосибирской области, Совет депутатов </w:t>
      </w:r>
      <w:r w:rsidR="006C5683">
        <w:rPr>
          <w:sz w:val="28"/>
          <w:szCs w:val="28"/>
        </w:rPr>
        <w:t>Серги</w:t>
      </w:r>
      <w:r>
        <w:rPr>
          <w:sz w:val="28"/>
          <w:szCs w:val="28"/>
        </w:rPr>
        <w:t xml:space="preserve">нского сельсовета Куйбышевского района Новосибирской области </w:t>
      </w:r>
      <w:r>
        <w:rPr>
          <w:b/>
        </w:rPr>
        <w:t>РЕШИЛ:</w:t>
      </w:r>
    </w:p>
    <w:p w:rsidR="00E42DBA" w:rsidRDefault="00E42DBA" w:rsidP="00E42DBA">
      <w:pPr>
        <w:ind w:firstLine="397"/>
        <w:jc w:val="both"/>
        <w:rPr>
          <w:b/>
        </w:rPr>
      </w:pPr>
    </w:p>
    <w:p w:rsidR="00E42DBA" w:rsidRDefault="00E42DBA" w:rsidP="00E42DBA">
      <w:pPr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 01.01.2025 года на территории </w:t>
      </w:r>
      <w:r w:rsidR="006C5683">
        <w:rPr>
          <w:sz w:val="28"/>
          <w:szCs w:val="28"/>
        </w:rPr>
        <w:t>Серги</w:t>
      </w:r>
      <w:r>
        <w:rPr>
          <w:sz w:val="28"/>
          <w:szCs w:val="28"/>
        </w:rPr>
        <w:t>нского сельсовета ставки земельного налога в соответствии с приложением № 1;</w:t>
      </w:r>
    </w:p>
    <w:p w:rsidR="00E42DBA" w:rsidRDefault="006C5683" w:rsidP="006C5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2DBA">
        <w:rPr>
          <w:sz w:val="28"/>
          <w:szCs w:val="28"/>
        </w:rPr>
        <w:t xml:space="preserve">2. </w:t>
      </w:r>
      <w:r w:rsidR="00680507">
        <w:rPr>
          <w:sz w:val="28"/>
          <w:szCs w:val="28"/>
        </w:rPr>
        <w:t xml:space="preserve">Считать утратившими силу </w:t>
      </w:r>
      <w:r w:rsidR="00C02EA2">
        <w:rPr>
          <w:sz w:val="28"/>
          <w:szCs w:val="28"/>
        </w:rPr>
        <w:t>решения</w:t>
      </w:r>
      <w:r w:rsidR="00E42DBA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Серги</w:t>
      </w:r>
      <w:r w:rsidR="00E42DBA">
        <w:rPr>
          <w:sz w:val="28"/>
          <w:szCs w:val="28"/>
        </w:rPr>
        <w:t>нского сельсовета Куйбышевского района Новосибирской области:</w:t>
      </w:r>
    </w:p>
    <w:p w:rsidR="00E42DBA" w:rsidRDefault="00E42DBA" w:rsidP="00E42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</w:t>
      </w:r>
      <w:r w:rsidR="00C02EA2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пят</w:t>
      </w:r>
      <w:r w:rsidR="00980C14">
        <w:rPr>
          <w:sz w:val="28"/>
          <w:szCs w:val="28"/>
        </w:rPr>
        <w:t>ь</w:t>
      </w:r>
      <w:r>
        <w:rPr>
          <w:sz w:val="28"/>
          <w:szCs w:val="28"/>
        </w:rPr>
        <w:t>десят</w:t>
      </w:r>
      <w:r w:rsidR="00980C14">
        <w:rPr>
          <w:sz w:val="28"/>
          <w:szCs w:val="28"/>
        </w:rPr>
        <w:t xml:space="preserve"> </w:t>
      </w:r>
      <w:proofErr w:type="gramStart"/>
      <w:r w:rsidR="00980C14">
        <w:rPr>
          <w:sz w:val="28"/>
          <w:szCs w:val="28"/>
        </w:rPr>
        <w:t xml:space="preserve">четвертой </w:t>
      </w:r>
      <w:r>
        <w:rPr>
          <w:sz w:val="28"/>
          <w:szCs w:val="28"/>
        </w:rPr>
        <w:t xml:space="preserve"> </w:t>
      </w:r>
      <w:r w:rsidR="00C02EA2">
        <w:rPr>
          <w:sz w:val="28"/>
          <w:szCs w:val="28"/>
        </w:rPr>
        <w:t>сессии</w:t>
      </w:r>
      <w:proofErr w:type="gramEnd"/>
      <w:r w:rsidR="00C02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r w:rsidR="00980C14">
        <w:rPr>
          <w:sz w:val="28"/>
          <w:szCs w:val="28"/>
        </w:rPr>
        <w:t>Сер</w:t>
      </w:r>
      <w:r w:rsidR="00680507">
        <w:rPr>
          <w:sz w:val="28"/>
          <w:szCs w:val="28"/>
        </w:rPr>
        <w:t>г</w:t>
      </w:r>
      <w:r w:rsidR="00980C14">
        <w:rPr>
          <w:sz w:val="28"/>
          <w:szCs w:val="28"/>
        </w:rPr>
        <w:t>ин</w:t>
      </w:r>
      <w:r>
        <w:rPr>
          <w:sz w:val="28"/>
          <w:szCs w:val="28"/>
        </w:rPr>
        <w:t>ского сельсовета Куйбышевского района Новосибирской об</w:t>
      </w:r>
      <w:r w:rsidR="00C02EA2">
        <w:rPr>
          <w:sz w:val="28"/>
          <w:szCs w:val="28"/>
        </w:rPr>
        <w:t xml:space="preserve">ласти </w:t>
      </w:r>
      <w:r w:rsidR="00980C14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от </w:t>
      </w:r>
      <w:r w:rsidR="00980C14">
        <w:rPr>
          <w:sz w:val="28"/>
          <w:szCs w:val="28"/>
        </w:rPr>
        <w:t>24.10.2019 года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980C14">
        <w:rPr>
          <w:sz w:val="28"/>
          <w:szCs w:val="28"/>
        </w:rPr>
        <w:t>4</w:t>
      </w:r>
      <w:r>
        <w:rPr>
          <w:sz w:val="28"/>
          <w:szCs w:val="28"/>
        </w:rPr>
        <w:t xml:space="preserve"> «Об определении налоговых ставок, порядка и сроков уплаты земельного налога</w:t>
      </w:r>
      <w:r w:rsidR="00980C14">
        <w:rPr>
          <w:sz w:val="28"/>
          <w:szCs w:val="28"/>
        </w:rPr>
        <w:t xml:space="preserve"> с 2020 года</w:t>
      </w:r>
      <w:r>
        <w:rPr>
          <w:sz w:val="28"/>
          <w:szCs w:val="28"/>
        </w:rPr>
        <w:t xml:space="preserve"> на территории </w:t>
      </w:r>
      <w:r w:rsidR="00980C14">
        <w:rPr>
          <w:sz w:val="28"/>
          <w:szCs w:val="28"/>
        </w:rPr>
        <w:t>Сергин</w:t>
      </w:r>
      <w:r>
        <w:rPr>
          <w:sz w:val="28"/>
          <w:szCs w:val="28"/>
        </w:rPr>
        <w:t>ского сельсовета Куйбышевского района Новосибирской области»,</w:t>
      </w:r>
    </w:p>
    <w:p w:rsidR="00E42DBA" w:rsidRDefault="00E42DBA" w:rsidP="00C02EA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="00980C14">
        <w:rPr>
          <w:sz w:val="28"/>
          <w:szCs w:val="28"/>
        </w:rPr>
        <w:t>сорок первой</w:t>
      </w:r>
      <w:r>
        <w:rPr>
          <w:sz w:val="28"/>
          <w:szCs w:val="28"/>
        </w:rPr>
        <w:t xml:space="preserve"> сессии Совета депутатов </w:t>
      </w:r>
      <w:r w:rsidR="00980C14">
        <w:rPr>
          <w:sz w:val="28"/>
          <w:szCs w:val="28"/>
        </w:rPr>
        <w:t>Серги</w:t>
      </w:r>
      <w:r>
        <w:rPr>
          <w:sz w:val="28"/>
          <w:szCs w:val="28"/>
        </w:rPr>
        <w:t xml:space="preserve">нского сельсовета Куйбышевского района Новосибирской области шестого созыва от </w:t>
      </w:r>
      <w:r w:rsidR="00980C14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980C14">
        <w:rPr>
          <w:sz w:val="28"/>
          <w:szCs w:val="28"/>
        </w:rPr>
        <w:t>05</w:t>
      </w:r>
      <w:r>
        <w:rPr>
          <w:sz w:val="28"/>
          <w:szCs w:val="28"/>
        </w:rPr>
        <w:t xml:space="preserve">.2024 № </w:t>
      </w:r>
      <w:r w:rsidR="00980C14">
        <w:rPr>
          <w:sz w:val="28"/>
          <w:szCs w:val="28"/>
        </w:rPr>
        <w:t>4</w:t>
      </w:r>
      <w:r>
        <w:rPr>
          <w:sz w:val="28"/>
          <w:szCs w:val="28"/>
        </w:rPr>
        <w:t xml:space="preserve"> «О</w:t>
      </w:r>
      <w:r w:rsidR="00C02EA2">
        <w:rPr>
          <w:sz w:val="28"/>
          <w:szCs w:val="28"/>
        </w:rPr>
        <w:t xml:space="preserve"> внесении изменений в решение </w:t>
      </w:r>
      <w:r w:rsidR="00980C14">
        <w:rPr>
          <w:sz w:val="28"/>
          <w:szCs w:val="28"/>
        </w:rPr>
        <w:t>54</w:t>
      </w:r>
      <w:r>
        <w:rPr>
          <w:sz w:val="28"/>
          <w:szCs w:val="28"/>
        </w:rPr>
        <w:t xml:space="preserve"> сессии Совета депутатов </w:t>
      </w:r>
      <w:r w:rsidR="00980C14">
        <w:rPr>
          <w:sz w:val="28"/>
          <w:szCs w:val="28"/>
        </w:rPr>
        <w:t>Серги</w:t>
      </w:r>
      <w:r>
        <w:rPr>
          <w:sz w:val="28"/>
          <w:szCs w:val="28"/>
        </w:rPr>
        <w:t>нского сельсовета Куйбышевского ра</w:t>
      </w:r>
      <w:r w:rsidR="00C02EA2">
        <w:rPr>
          <w:sz w:val="28"/>
          <w:szCs w:val="28"/>
        </w:rPr>
        <w:t xml:space="preserve">йона Новосибирской </w:t>
      </w:r>
      <w:proofErr w:type="gramStart"/>
      <w:r w:rsidR="00C02EA2">
        <w:rPr>
          <w:sz w:val="28"/>
          <w:szCs w:val="28"/>
        </w:rPr>
        <w:t>области  №</w:t>
      </w:r>
      <w:proofErr w:type="gramEnd"/>
      <w:r w:rsidR="00C02EA2">
        <w:rPr>
          <w:sz w:val="28"/>
          <w:szCs w:val="28"/>
        </w:rPr>
        <w:t xml:space="preserve"> </w:t>
      </w:r>
      <w:r w:rsidR="00980C14">
        <w:rPr>
          <w:sz w:val="28"/>
          <w:szCs w:val="28"/>
        </w:rPr>
        <w:t>4</w:t>
      </w:r>
      <w:r w:rsidR="00C02EA2">
        <w:rPr>
          <w:sz w:val="28"/>
          <w:szCs w:val="28"/>
        </w:rPr>
        <w:t xml:space="preserve"> от </w:t>
      </w:r>
      <w:r w:rsidR="00980C14">
        <w:rPr>
          <w:sz w:val="28"/>
          <w:szCs w:val="28"/>
        </w:rPr>
        <w:t>24</w:t>
      </w:r>
      <w:r w:rsidR="00C02EA2">
        <w:rPr>
          <w:sz w:val="28"/>
          <w:szCs w:val="28"/>
        </w:rPr>
        <w:t>.</w:t>
      </w:r>
      <w:r w:rsidR="00980C14">
        <w:rPr>
          <w:sz w:val="28"/>
          <w:szCs w:val="28"/>
        </w:rPr>
        <w:t>10</w:t>
      </w:r>
      <w:r w:rsidR="00C02EA2">
        <w:rPr>
          <w:sz w:val="28"/>
          <w:szCs w:val="28"/>
        </w:rPr>
        <w:t>.2024</w:t>
      </w:r>
      <w:r>
        <w:rPr>
          <w:sz w:val="28"/>
          <w:szCs w:val="28"/>
        </w:rPr>
        <w:t xml:space="preserve"> г. «Об определении налоговых ставок земельного налога</w:t>
      </w:r>
      <w:r w:rsidR="00980C14">
        <w:rPr>
          <w:sz w:val="28"/>
          <w:szCs w:val="28"/>
        </w:rPr>
        <w:t xml:space="preserve"> с 2020 года</w:t>
      </w:r>
      <w:r w:rsidR="00C02EA2" w:rsidRPr="00C02EA2">
        <w:rPr>
          <w:sz w:val="28"/>
          <w:szCs w:val="28"/>
        </w:rPr>
        <w:t xml:space="preserve"> </w:t>
      </w:r>
      <w:r w:rsidR="00C02EA2">
        <w:rPr>
          <w:sz w:val="28"/>
          <w:szCs w:val="28"/>
        </w:rPr>
        <w:t xml:space="preserve">на территории </w:t>
      </w:r>
      <w:r w:rsidR="00980C14">
        <w:rPr>
          <w:sz w:val="28"/>
          <w:szCs w:val="28"/>
        </w:rPr>
        <w:t>Серги</w:t>
      </w:r>
      <w:r w:rsidR="00C02EA2">
        <w:rPr>
          <w:sz w:val="28"/>
          <w:szCs w:val="28"/>
        </w:rPr>
        <w:t>нского сельсовета Куйбышевского района Новосибирской области</w:t>
      </w:r>
      <w:r>
        <w:rPr>
          <w:sz w:val="28"/>
          <w:szCs w:val="28"/>
        </w:rPr>
        <w:t xml:space="preserve">»   </w:t>
      </w:r>
    </w:p>
    <w:p w:rsidR="00E42DBA" w:rsidRDefault="00E42DBA" w:rsidP="00E42DBA">
      <w:pPr>
        <w:jc w:val="both"/>
        <w:rPr>
          <w:bCs/>
          <w:sz w:val="28"/>
          <w:szCs w:val="28"/>
        </w:rPr>
      </w:pPr>
    </w:p>
    <w:p w:rsidR="00E42DBA" w:rsidRDefault="00E42DBA" w:rsidP="00E42DB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данное решение, в периодическом печатном издании </w:t>
      </w:r>
    </w:p>
    <w:p w:rsidR="00E42DBA" w:rsidRDefault="00E42DBA" w:rsidP="00E42DB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«Вестник» администрации </w:t>
      </w:r>
      <w:r w:rsidR="00980C14">
        <w:rPr>
          <w:sz w:val="28"/>
          <w:szCs w:val="28"/>
        </w:rPr>
        <w:t>Серги</w:t>
      </w:r>
      <w:r>
        <w:rPr>
          <w:sz w:val="28"/>
          <w:szCs w:val="28"/>
        </w:rPr>
        <w:t xml:space="preserve">нского сельсовета Куйбышевского района Новосибирской области и разместить </w:t>
      </w:r>
      <w:r>
        <w:rPr>
          <w:color w:val="000000"/>
          <w:sz w:val="28"/>
          <w:szCs w:val="28"/>
        </w:rPr>
        <w:t xml:space="preserve">на официальном сайте администрации </w:t>
      </w:r>
      <w:r w:rsidR="00980C14">
        <w:rPr>
          <w:color w:val="000000"/>
          <w:sz w:val="28"/>
          <w:szCs w:val="28"/>
        </w:rPr>
        <w:t>Серги</w:t>
      </w:r>
      <w:r>
        <w:rPr>
          <w:color w:val="000000"/>
          <w:sz w:val="28"/>
          <w:szCs w:val="28"/>
        </w:rPr>
        <w:t>нского сельсовета Куйбышевского района Новосибирской области.</w:t>
      </w:r>
    </w:p>
    <w:p w:rsidR="00E42DBA" w:rsidRDefault="00E42DBA" w:rsidP="00E42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42DBA" w:rsidRDefault="00E42DBA" w:rsidP="00E42DBA">
      <w:pPr>
        <w:jc w:val="both"/>
        <w:rPr>
          <w:sz w:val="28"/>
          <w:szCs w:val="28"/>
        </w:rPr>
      </w:pPr>
    </w:p>
    <w:p w:rsidR="00E42DBA" w:rsidRDefault="00E42DBA" w:rsidP="00E42DBA">
      <w:pPr>
        <w:jc w:val="both"/>
        <w:rPr>
          <w:sz w:val="28"/>
          <w:szCs w:val="28"/>
        </w:rPr>
      </w:pPr>
    </w:p>
    <w:p w:rsidR="00E42DBA" w:rsidRDefault="00E42DBA" w:rsidP="00E42DBA">
      <w:pPr>
        <w:jc w:val="both"/>
        <w:rPr>
          <w:sz w:val="28"/>
          <w:szCs w:val="28"/>
        </w:rPr>
      </w:pPr>
    </w:p>
    <w:p w:rsidR="00E42DBA" w:rsidRDefault="00E42DBA" w:rsidP="00E42DBA">
      <w:pPr>
        <w:jc w:val="both"/>
        <w:rPr>
          <w:sz w:val="28"/>
          <w:szCs w:val="28"/>
        </w:rPr>
      </w:pPr>
    </w:p>
    <w:p w:rsidR="00E42DBA" w:rsidRDefault="00E42DBA" w:rsidP="00E42DB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42DBA" w:rsidRDefault="00980C14" w:rsidP="00E42DBA">
      <w:pPr>
        <w:rPr>
          <w:sz w:val="28"/>
          <w:szCs w:val="28"/>
        </w:rPr>
      </w:pPr>
      <w:r>
        <w:rPr>
          <w:sz w:val="28"/>
          <w:szCs w:val="28"/>
        </w:rPr>
        <w:t>Серги</w:t>
      </w:r>
      <w:r w:rsidR="00E42DBA">
        <w:rPr>
          <w:sz w:val="28"/>
          <w:szCs w:val="28"/>
        </w:rPr>
        <w:t xml:space="preserve">нского сельсовета </w:t>
      </w:r>
    </w:p>
    <w:p w:rsidR="00E42DBA" w:rsidRDefault="00E42DBA" w:rsidP="00E42DBA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E42DBA" w:rsidRDefault="00E42DBA" w:rsidP="00E42DB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Н.</w:t>
      </w:r>
      <w:r w:rsidR="00980C14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proofErr w:type="spellStart"/>
      <w:r w:rsidR="00980C14">
        <w:rPr>
          <w:sz w:val="28"/>
          <w:szCs w:val="28"/>
        </w:rPr>
        <w:t>Репетюк</w:t>
      </w:r>
      <w:proofErr w:type="spellEnd"/>
    </w:p>
    <w:p w:rsidR="00E42DBA" w:rsidRDefault="00E42DBA" w:rsidP="00E42DBA">
      <w:pPr>
        <w:rPr>
          <w:sz w:val="28"/>
          <w:szCs w:val="28"/>
        </w:rPr>
      </w:pPr>
    </w:p>
    <w:p w:rsidR="00E42DBA" w:rsidRDefault="00E42DBA" w:rsidP="00E42DB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C14">
        <w:rPr>
          <w:sz w:val="28"/>
          <w:szCs w:val="28"/>
        </w:rPr>
        <w:t>Серги</w:t>
      </w:r>
      <w:r>
        <w:rPr>
          <w:sz w:val="28"/>
          <w:szCs w:val="28"/>
        </w:rPr>
        <w:t xml:space="preserve">нского сельсовета </w:t>
      </w:r>
    </w:p>
    <w:p w:rsidR="00E42DBA" w:rsidRDefault="00E42DBA" w:rsidP="00E42DBA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E42DBA" w:rsidRDefault="00E42DBA" w:rsidP="00E42DB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 w:rsidR="00980C14">
        <w:rPr>
          <w:sz w:val="28"/>
          <w:szCs w:val="28"/>
        </w:rPr>
        <w:t>Е.Н.Архипова</w:t>
      </w:r>
      <w:proofErr w:type="spellEnd"/>
      <w:r>
        <w:rPr>
          <w:sz w:val="28"/>
          <w:szCs w:val="28"/>
        </w:rPr>
        <w:t xml:space="preserve"> Родионенко</w:t>
      </w:r>
    </w:p>
    <w:p w:rsidR="00E42DBA" w:rsidRDefault="00E42DBA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E42DBA" w:rsidRDefault="00E42DBA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E42DBA" w:rsidRDefault="00E42DBA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E42DBA" w:rsidRDefault="00E42DBA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E42DBA" w:rsidRDefault="00E42DBA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E42DBA" w:rsidRDefault="00E42DBA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E42DBA" w:rsidRDefault="00E42DBA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E42DBA" w:rsidRDefault="00E42DBA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E42DBA" w:rsidRDefault="00E42DBA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E42DBA" w:rsidRDefault="00E42DBA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E42DBA" w:rsidRDefault="00E42DBA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E42DBA" w:rsidRDefault="00E42DBA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E42DBA" w:rsidRDefault="00E42DBA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E42DBA" w:rsidRDefault="00E42DBA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E42DBA" w:rsidRDefault="00E42DBA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E42DBA" w:rsidRDefault="00E42DBA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C02EA2" w:rsidRDefault="00C02EA2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C02EA2" w:rsidRDefault="00C02EA2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C02EA2" w:rsidRDefault="00C02EA2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C02EA2" w:rsidRDefault="00C02EA2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C02EA2" w:rsidRDefault="00C02EA2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C02EA2" w:rsidRDefault="00C02EA2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C02EA2" w:rsidRDefault="00C02EA2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C02EA2" w:rsidRDefault="00C02EA2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C02EA2" w:rsidRDefault="00C02EA2" w:rsidP="00E42DBA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E42DBA" w:rsidRDefault="00E42DBA" w:rsidP="00E42DBA">
      <w:pPr>
        <w:pStyle w:val="1"/>
        <w:spacing w:after="0"/>
        <w:ind w:left="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Приложение № 1 </w:t>
      </w:r>
    </w:p>
    <w:p w:rsidR="00E42DBA" w:rsidRDefault="00C02EA2" w:rsidP="00E42DBA">
      <w:pPr>
        <w:pStyle w:val="1"/>
        <w:spacing w:after="0"/>
        <w:ind w:left="0"/>
        <w:jc w:val="right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к</w:t>
      </w:r>
      <w:proofErr w:type="gramEnd"/>
      <w:r>
        <w:rPr>
          <w:rFonts w:ascii="Times New Roman" w:hAnsi="Times New Roman"/>
          <w:szCs w:val="20"/>
        </w:rPr>
        <w:t xml:space="preserve"> решению </w:t>
      </w:r>
      <w:r w:rsidR="00980C14">
        <w:rPr>
          <w:rFonts w:ascii="Times New Roman" w:hAnsi="Times New Roman"/>
          <w:szCs w:val="20"/>
        </w:rPr>
        <w:t>4</w:t>
      </w:r>
      <w:r>
        <w:rPr>
          <w:rFonts w:ascii="Times New Roman" w:hAnsi="Times New Roman"/>
          <w:szCs w:val="20"/>
        </w:rPr>
        <w:t>3</w:t>
      </w:r>
    </w:p>
    <w:p w:rsidR="00E42DBA" w:rsidRDefault="00E42DBA" w:rsidP="00E42DBA">
      <w:pPr>
        <w:pStyle w:val="1"/>
        <w:spacing w:after="0"/>
        <w:ind w:left="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сессии Совета депутатов  </w:t>
      </w:r>
    </w:p>
    <w:p w:rsidR="00E42DBA" w:rsidRDefault="00E42DBA" w:rsidP="00E42DBA">
      <w:pPr>
        <w:pStyle w:val="1"/>
        <w:spacing w:after="0"/>
        <w:ind w:left="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</w:t>
      </w:r>
      <w:r w:rsidR="00980C14">
        <w:rPr>
          <w:rFonts w:ascii="Times New Roman" w:hAnsi="Times New Roman"/>
          <w:szCs w:val="20"/>
        </w:rPr>
        <w:t>Сергин</w:t>
      </w:r>
      <w:r>
        <w:rPr>
          <w:rFonts w:ascii="Times New Roman" w:hAnsi="Times New Roman"/>
          <w:szCs w:val="20"/>
        </w:rPr>
        <w:t>ского сельсовета</w:t>
      </w:r>
    </w:p>
    <w:p w:rsidR="00E42DBA" w:rsidRDefault="00E42DBA" w:rsidP="00E42DBA">
      <w:pPr>
        <w:pStyle w:val="1"/>
        <w:spacing w:after="0"/>
        <w:ind w:left="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Куйбышевского района</w:t>
      </w:r>
    </w:p>
    <w:p w:rsidR="00E42DBA" w:rsidRDefault="00E42DBA" w:rsidP="00E42DBA">
      <w:pPr>
        <w:pStyle w:val="1"/>
        <w:spacing w:after="0"/>
        <w:ind w:left="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Новосибирской области</w:t>
      </w:r>
    </w:p>
    <w:p w:rsidR="00E42DBA" w:rsidRDefault="00E42DBA" w:rsidP="00E42DBA">
      <w:pPr>
        <w:pStyle w:val="1"/>
        <w:spacing w:after="0"/>
        <w:ind w:left="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</w:t>
      </w:r>
      <w:r w:rsidR="00680507">
        <w:rPr>
          <w:rFonts w:ascii="Times New Roman" w:hAnsi="Times New Roman"/>
          <w:szCs w:val="20"/>
        </w:rPr>
        <w:t xml:space="preserve">                        </w:t>
      </w:r>
      <w:proofErr w:type="gramStart"/>
      <w:r w:rsidR="00680507">
        <w:rPr>
          <w:rFonts w:ascii="Times New Roman" w:hAnsi="Times New Roman"/>
          <w:szCs w:val="20"/>
        </w:rPr>
        <w:t xml:space="preserve">от  </w:t>
      </w:r>
      <w:r w:rsidR="00980C14">
        <w:rPr>
          <w:rFonts w:ascii="Times New Roman" w:hAnsi="Times New Roman"/>
          <w:szCs w:val="20"/>
        </w:rPr>
        <w:t>22</w:t>
      </w:r>
      <w:r w:rsidR="00C02EA2">
        <w:rPr>
          <w:rFonts w:ascii="Times New Roman" w:hAnsi="Times New Roman"/>
          <w:szCs w:val="20"/>
        </w:rPr>
        <w:t>.11.2024</w:t>
      </w:r>
      <w:proofErr w:type="gramEnd"/>
      <w:r w:rsidR="00C02EA2">
        <w:rPr>
          <w:rFonts w:ascii="Times New Roman" w:hAnsi="Times New Roman"/>
          <w:szCs w:val="20"/>
        </w:rPr>
        <w:t xml:space="preserve"> г  № </w:t>
      </w:r>
      <w:r w:rsidR="00980C14">
        <w:rPr>
          <w:rFonts w:ascii="Times New Roman" w:hAnsi="Times New Roman"/>
          <w:szCs w:val="20"/>
        </w:rPr>
        <w:t>5</w:t>
      </w:r>
    </w:p>
    <w:p w:rsidR="005415B3" w:rsidRDefault="005415B3" w:rsidP="00E42DBA">
      <w:pPr>
        <w:pStyle w:val="1"/>
        <w:ind w:left="0"/>
        <w:jc w:val="center"/>
        <w:rPr>
          <w:rFonts w:ascii="Times New Roman" w:hAnsi="Times New Roman"/>
          <w:sz w:val="24"/>
          <w:szCs w:val="24"/>
        </w:rPr>
      </w:pPr>
    </w:p>
    <w:p w:rsidR="00E42DBA" w:rsidRDefault="00E42DBA" w:rsidP="00E42DBA">
      <w:pPr>
        <w:pStyle w:val="1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Ставки земельного налога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514"/>
        <w:gridCol w:w="2977"/>
      </w:tblGrid>
      <w:tr w:rsidR="00E42DBA" w:rsidTr="00E42DBA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A" w:rsidRDefault="00E42DB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A" w:rsidRDefault="00E42DB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 или разрешенное использование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A" w:rsidRDefault="00E42DB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Налоговая ставка (%)</w:t>
            </w:r>
          </w:p>
        </w:tc>
      </w:tr>
      <w:tr w:rsidR="00E42DBA" w:rsidTr="00E42DB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A" w:rsidRDefault="00E42DB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A" w:rsidRDefault="00E42DB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A" w:rsidRDefault="00E42DB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DBA" w:rsidRDefault="00E42DB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E42DBA" w:rsidTr="00E42DB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A" w:rsidRDefault="00E42DB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A" w:rsidRDefault="00E42DB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 для индивидуального жилищного строительства, используемых в предпринимательской деятельности</w:t>
            </w:r>
            <w:r w:rsidR="00FE0524">
              <w:rPr>
                <w:rFonts w:ascii="Times New Roman" w:hAnsi="Times New Roman"/>
                <w:sz w:val="24"/>
                <w:szCs w:val="24"/>
              </w:rPr>
              <w:t xml:space="preserve"> и земельных участков, кадастровая стоимость каждого из которых превышает 300 миллионов рублей.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A" w:rsidRDefault="00E42DB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DBA" w:rsidRDefault="00E42DB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DBA" w:rsidRDefault="00E42DB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E42DBA" w:rsidTr="00E42DB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A" w:rsidRDefault="00E42DB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A" w:rsidRDefault="00E42DB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 – 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 w:rsidR="005415B3">
              <w:rPr>
                <w:rFonts w:ascii="Times New Roman" w:hAnsi="Times New Roman"/>
                <w:sz w:val="24"/>
                <w:szCs w:val="24"/>
              </w:rPr>
              <w:t>, за исключением земельных участков, кадастровая стоимость каждого из которых  превышает 300 миллионов рублей.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A" w:rsidRDefault="00E42DB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DBA" w:rsidRDefault="00E42DB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DBA" w:rsidRDefault="00E42DB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E42DBA" w:rsidTr="00E42DB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A" w:rsidRDefault="00E42DB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A" w:rsidRDefault="00E42DB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земельные участки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A" w:rsidRDefault="00E42DBA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:rsidR="00E42DBA" w:rsidRDefault="00E42DBA" w:rsidP="00E42DBA"/>
    <w:p w:rsidR="00E42DBA" w:rsidRDefault="00E42DBA" w:rsidP="00E42DBA"/>
    <w:p w:rsidR="00C61AB6" w:rsidRDefault="00C61AB6"/>
    <w:sectPr w:rsidR="00C6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E30CA"/>
    <w:multiLevelType w:val="multilevel"/>
    <w:tmpl w:val="9AEA9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  <w:sz w:val="28"/>
      </w:rPr>
    </w:lvl>
  </w:abstractNum>
  <w:abstractNum w:abstractNumId="1">
    <w:nsid w:val="537C0FAC"/>
    <w:multiLevelType w:val="hybridMultilevel"/>
    <w:tmpl w:val="F542A51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BA"/>
    <w:rsid w:val="002F4D03"/>
    <w:rsid w:val="005415B3"/>
    <w:rsid w:val="00680507"/>
    <w:rsid w:val="006C5683"/>
    <w:rsid w:val="008762E1"/>
    <w:rsid w:val="0094311E"/>
    <w:rsid w:val="00980C14"/>
    <w:rsid w:val="00B963BE"/>
    <w:rsid w:val="00C02EA2"/>
    <w:rsid w:val="00C61AB6"/>
    <w:rsid w:val="00D86EF2"/>
    <w:rsid w:val="00E42DBA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FA44F-1847-4198-A8B2-9D61243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42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E42DBA"/>
    <w:pPr>
      <w:ind w:left="720"/>
      <w:contextualSpacing/>
    </w:pPr>
  </w:style>
  <w:style w:type="paragraph" w:customStyle="1" w:styleId="1">
    <w:name w:val="Абзац списка1"/>
    <w:basedOn w:val="a"/>
    <w:rsid w:val="00E42DB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86E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E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9D78B-631C-449D-8823-46844F26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Глеб</cp:lastModifiedBy>
  <cp:revision>4</cp:revision>
  <cp:lastPrinted>2024-11-27T03:53:00Z</cp:lastPrinted>
  <dcterms:created xsi:type="dcterms:W3CDTF">2024-11-26T08:56:00Z</dcterms:created>
  <dcterms:modified xsi:type="dcterms:W3CDTF">2024-11-27T03:58:00Z</dcterms:modified>
</cp:coreProperties>
</file>