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41" w:rsidRPr="00431341" w:rsidRDefault="00431341" w:rsidP="00852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="00852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СЕРГ</w:t>
      </w: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ИНСКОГО СЕЛЬСОВЕТА                              КУЙБЫШЕВСКОГО  РАЙОНА</w:t>
      </w:r>
    </w:p>
    <w:p w:rsidR="00431341" w:rsidRPr="00431341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</w:t>
      </w:r>
    </w:p>
    <w:p w:rsidR="00431341" w:rsidRPr="00431341" w:rsidRDefault="00431341" w:rsidP="004313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431341" w:rsidRPr="00431341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431341" w:rsidRPr="00431341" w:rsidRDefault="0043134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341" w:rsidRPr="00431341" w:rsidRDefault="00812B81" w:rsidP="00431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д.Сергино</w:t>
      </w:r>
    </w:p>
    <w:p w:rsidR="00431341" w:rsidRPr="00431341" w:rsidRDefault="00852C3E" w:rsidP="00431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31341" w:rsidRPr="0043134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.03.2022       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1341" w:rsidRPr="00431341" w:rsidRDefault="00431341" w:rsidP="004313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формах и порядке материального стимулирования деятельности добровольных пожарных администрация </w:t>
      </w:r>
      <w:r w:rsidR="00852C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инского сельсовета Куйбышевского района Новосибирской за счет средств бюджета администрации </w:t>
      </w:r>
      <w:r w:rsidR="00852C3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инского сельсовета Куйбышевского района Новосибирской</w:t>
      </w:r>
    </w:p>
    <w:p w:rsidR="00431341" w:rsidRPr="00431341" w:rsidRDefault="00431341" w:rsidP="004313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6" w:history="1">
        <w:r w:rsidRPr="00431341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№ 69-ФЗ</w:t>
        </w:r>
      </w:hyperlink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</w:t>
      </w:r>
      <w:r w:rsidR="00852C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Серги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нского сельсовета Куйбышевского района Новосибирской области, администрация </w:t>
      </w:r>
      <w:r w:rsidR="00852C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 области</w:t>
      </w:r>
      <w:r w:rsidRPr="004313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постановляет: </w:t>
      </w: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1. Установить, что материальное стимулирование деятельности добровольных пожарных в администрации </w:t>
      </w:r>
      <w:r w:rsidR="00852C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инского сельсовета Куйбышевского района Новосибирской области за счет средств бюджета администрации </w:t>
      </w:r>
      <w:r w:rsidR="00852C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 области</w:t>
      </w:r>
      <w:r w:rsidRPr="00431341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(далее - местный бюджет) осуществляется в форме оказания им материальной (финансовой) помощи в размере не выше пяти тысяч рублей</w:t>
      </w:r>
      <w:r w:rsidR="00852C3E">
        <w:rPr>
          <w:rFonts w:ascii="Times New Roman" w:eastAsia="Times New Roman" w:hAnsi="Times New Roman" w:cs="Times New Roman"/>
          <w:sz w:val="28"/>
          <w:szCs w:val="28"/>
          <w:lang w:eastAsia="zh-CN"/>
        </w:rPr>
        <w:t>, если данное стимулирование предусмотрено в бюджете Сергинского сельсовета Куйбышевского района Новосибирской области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 Утвердить прилагаемый порядок материального стимулирования деятельности добровольных пожарных в администрации </w:t>
      </w:r>
      <w:r w:rsidR="00852C3E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 области за счет средств местного бюджета.</w:t>
      </w:r>
    </w:p>
    <w:p w:rsidR="00431341" w:rsidRPr="00431341" w:rsidRDefault="00431341" w:rsidP="00431341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431341">
        <w:rPr>
          <w:rFonts w:ascii="Times New Roman" w:eastAsia="Calibri" w:hAnsi="Times New Roman" w:cs="Times New Roman"/>
          <w:sz w:val="28"/>
          <w:szCs w:val="28"/>
        </w:rPr>
        <w:t xml:space="preserve">          3. 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 бюллетене органов местного самоуправления «Вестник» и разместить на официальном сайте  Новоичинского сельсовета Куйбышевского района Новосибирской области </w:t>
      </w:r>
      <w:hyperlink r:id="rId7" w:history="1">
        <w:r w:rsidR="00852C3E" w:rsidRPr="007159AC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http://</w:t>
        </w:r>
        <w:r w:rsidR="00852C3E" w:rsidRPr="007159AC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sergino</w:t>
        </w:r>
        <w:r w:rsidR="00852C3E" w:rsidRPr="007159AC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="00852C3E" w:rsidRPr="007159AC">
          <w:rPr>
            <w:rStyle w:val="a6"/>
            <w:rFonts w:ascii="Times New Roman" w:eastAsia="Calibri" w:hAnsi="Times New Roman" w:cs="Times New Roman"/>
            <w:sz w:val="28"/>
            <w:szCs w:val="28"/>
            <w:lang w:val="en-US" w:eastAsia="ru-RU"/>
          </w:rPr>
          <w:t>n</w:t>
        </w:r>
        <w:r w:rsidR="00852C3E" w:rsidRPr="007159AC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so.ru</w:t>
        </w:r>
      </w:hyperlink>
      <w:r w:rsidRPr="00431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Pr="00431341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Контроль за исполнением данного постановления оставляю за собой.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52C3E" w:rsidRDefault="00852C3E" w:rsidP="0043134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Глава </w:t>
      </w:r>
      <w:r w:rsidR="00852C3E">
        <w:rPr>
          <w:rFonts w:ascii="Times New Roman" w:eastAsia="Calibri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инского сельсовета                                                          </w:t>
      </w: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Куйбышевского  района  </w:t>
      </w: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>Новосибирской области</w:t>
      </w:r>
      <w:r w:rsidRPr="0043134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                                 </w:t>
      </w:r>
      <w:r w:rsidR="00852C3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                          Е</w:t>
      </w:r>
      <w:r w:rsidRPr="0043134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r w:rsidR="00852C3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</w:t>
      </w:r>
      <w:r w:rsidRPr="00431341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 </w:t>
      </w:r>
      <w:r w:rsidR="00852C3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Архипова</w:t>
      </w:r>
      <w:r w:rsidRPr="004313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</w:t>
      </w: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szCs w:val="20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Утвержден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szCs w:val="20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постановлением администрации </w:t>
      </w:r>
    </w:p>
    <w:p w:rsidR="00431341" w:rsidRPr="00431341" w:rsidRDefault="0034350B" w:rsidP="0043134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="00431341"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инского сельсовета Куйбышевского 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Новосибирской области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Calibri" w:eastAsia="Times New Roman" w:hAnsi="Calibri" w:cs="Calibri"/>
          <w:szCs w:val="20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от «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» марта  2022  № 1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</w:t>
      </w:r>
    </w:p>
    <w:p w:rsidR="00431341" w:rsidRPr="00431341" w:rsidRDefault="00431341" w:rsidP="004313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материального стимулирования деятельности добровольных пожарных в администрации 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инского сельсовета Куйбышевского района Новосибирской за счет средств бюджета администрации 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 Настоящий порядок регламентирует материальное стимулирование деятельности добровольных пожарных за счет средств бюджета администрации 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 (далее - местный бюджет) в форме оказания им материальной (финансовой) помощи.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2. Выплата материальной (финансовой) помощи осуществляется в пределах бюджетных ассигнований местного бюджета на указанные цели.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" w:name="Par34"/>
      <w:bookmarkEnd w:id="1"/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 Материальная (финансовая) помощь выплачивается добровольным пожарным за активное участие в тушении пожаров, в том числе загораний, и (или) проведении аварийно-спасательных работ на территории 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Серги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нского сельсовета Куйбышевского района Новосибирской области не реже одного раза в год.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 Размер материальной (финансовой) помощи устанавливается главой администрации 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 области и не может быть выше пяти тысяч рублей.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 Общественные объединения пожарной охраны, действующие на территории 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инского сельсовета Куйбышевского района Новосибирской области (далее - общественные объединения) не позднее 5 рабочих дней по истечении трёх месяцев направляют в администрацию 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 области реестр добровольных пожарных для выплаты материальной (финансовой) помощи (далее - реестр) и копии их паспортов.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спасению людей, имущества или уменьшению площади распространения огня, локализации пожара (загорания).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Копии паспортов добровольных пожарных заверяются общественными объединениями.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пожарных, дается характеристика их участия в тушении пожаров, в том числе загораний, и (или) проведении аварийно-спасательных работ (количество выездов, быстрота прибытия к месту пожара (загорания), содействие спасению людей, имущества или уменьшению площади распространения огня, локализации пожара (загорания).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Копии паспортов добровольных пожарных заверяются общественными объединениями.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Администрация 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инского сельсовета Куйбышевского района Новосибирской области не позднее 7 рабочих дней после поступления документов, указанных в </w:t>
      </w:r>
      <w:hyperlink w:anchor="Par36" w:history="1">
        <w:r w:rsidRPr="00431341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пункте 5</w:t>
        </w:r>
      </w:hyperlink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порядка, оценивает участие добровольных пожарных в тушении пожаров, в том числе загораний, и (или) проведении аварийно-спасательных работ, подготавливает проект решения Главе </w:t>
      </w:r>
      <w:r w:rsidR="0034350B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Серг</w:t>
      </w: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инского сельсовета Куйбышевского района Новосибирской области о выплате добровольным пожарным материальной (финансовой) помощи и в течение 10 рабочих дней направляет общественным объединениям письменное уведомление о принятом решении.</w:t>
      </w:r>
    </w:p>
    <w:p w:rsidR="00431341" w:rsidRPr="00431341" w:rsidRDefault="00431341" w:rsidP="0043134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31341" w:rsidRPr="00431341" w:rsidRDefault="00431341" w:rsidP="004313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341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</w:t>
      </w:r>
    </w:p>
    <w:p w:rsidR="00431341" w:rsidRDefault="00431341" w:rsidP="00431341"/>
    <w:sectPr w:rsidR="0043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6D" w:rsidRDefault="0013076D" w:rsidP="009F5141">
      <w:pPr>
        <w:spacing w:after="0" w:line="240" w:lineRule="auto"/>
      </w:pPr>
      <w:r>
        <w:separator/>
      </w:r>
    </w:p>
  </w:endnote>
  <w:endnote w:type="continuationSeparator" w:id="0">
    <w:p w:rsidR="0013076D" w:rsidRDefault="0013076D" w:rsidP="009F5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6D" w:rsidRDefault="0013076D" w:rsidP="009F5141">
      <w:pPr>
        <w:spacing w:after="0" w:line="240" w:lineRule="auto"/>
      </w:pPr>
      <w:r>
        <w:separator/>
      </w:r>
    </w:p>
  </w:footnote>
  <w:footnote w:type="continuationSeparator" w:id="0">
    <w:p w:rsidR="0013076D" w:rsidRDefault="0013076D" w:rsidP="009F5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EB"/>
    <w:rsid w:val="0013076D"/>
    <w:rsid w:val="002052F1"/>
    <w:rsid w:val="00293D9E"/>
    <w:rsid w:val="002F58EB"/>
    <w:rsid w:val="0034350B"/>
    <w:rsid w:val="00431341"/>
    <w:rsid w:val="004C1559"/>
    <w:rsid w:val="00522522"/>
    <w:rsid w:val="00812B81"/>
    <w:rsid w:val="00852C3E"/>
    <w:rsid w:val="00900700"/>
    <w:rsid w:val="00915899"/>
    <w:rsid w:val="009F5141"/>
    <w:rsid w:val="00B463C3"/>
    <w:rsid w:val="00C728B6"/>
    <w:rsid w:val="00C77AE3"/>
    <w:rsid w:val="00CD6BA5"/>
    <w:rsid w:val="00DD7BAE"/>
    <w:rsid w:val="00DE2E1F"/>
    <w:rsid w:val="00D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EBCD5-9257-4D85-9E26-FF3F0686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5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F51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F5141"/>
    <w:rPr>
      <w:vertAlign w:val="superscript"/>
    </w:rPr>
  </w:style>
  <w:style w:type="character" w:styleId="a6">
    <w:name w:val="Hyperlink"/>
    <w:unhideWhenUsed/>
    <w:rsid w:val="00431341"/>
    <w:rPr>
      <w:color w:val="000080"/>
      <w:u w:val="single"/>
    </w:rPr>
  </w:style>
  <w:style w:type="paragraph" w:customStyle="1" w:styleId="ConsPlusNormal">
    <w:name w:val="ConsPlusNormal"/>
    <w:rsid w:val="004313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4313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43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3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rgino.ns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C7C56AC4585BF26BFBA7155066D2C7E483F727F247D7AEB6088ADAA3D8DA52021A5FB833i1v4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</cp:lastModifiedBy>
  <cp:revision>2</cp:revision>
  <cp:lastPrinted>2022-03-23T08:03:00Z</cp:lastPrinted>
  <dcterms:created xsi:type="dcterms:W3CDTF">2022-03-23T08:29:00Z</dcterms:created>
  <dcterms:modified xsi:type="dcterms:W3CDTF">2022-03-23T08:29:00Z</dcterms:modified>
</cp:coreProperties>
</file>